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490AE653" wp14:editId="4232E089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B02C0" w:rsidRPr="0046687F" w:rsidRDefault="001B02C0" w:rsidP="001B02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B02C0" w:rsidRPr="00CC4302" w:rsidRDefault="001B02C0" w:rsidP="001B02C0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1B02C0" w:rsidRPr="00CC4302" w:rsidRDefault="001B02C0" w:rsidP="001B02C0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B18E3A6CF08F4BD6B327C575EBF7F813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1B02C0" w:rsidRDefault="001B02C0" w:rsidP="001B02C0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1B02C0" w:rsidRPr="00CC4302" w:rsidRDefault="001B02C0" w:rsidP="001B02C0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1B02C0" w:rsidRPr="00CC4302" w:rsidRDefault="001B02C0" w:rsidP="00311A5F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C42B42" w:rsidRPr="008C5767" w:rsidRDefault="00C42B42" w:rsidP="00C42B42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Μ5.1. </w:t>
      </w:r>
    </w:p>
    <w:p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 w:rsidRPr="00C42B42">
        <w:rPr>
          <w:rFonts w:cstheme="minorHAnsi"/>
          <w:sz w:val="48"/>
          <w:szCs w:val="48"/>
        </w:rPr>
        <w:t xml:space="preserve">Συνοπτική αναφορά των επιδόσεων </w:t>
      </w:r>
    </w:p>
    <w:p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 w:rsidRPr="00C42B42">
        <w:rPr>
          <w:rFonts w:cstheme="minorHAnsi"/>
          <w:sz w:val="48"/>
          <w:szCs w:val="48"/>
        </w:rPr>
        <w:t xml:space="preserve">του διδακτικού προσωπικού </w:t>
      </w:r>
    </w:p>
    <w:p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 w:rsidRPr="00C42B42">
        <w:rPr>
          <w:rFonts w:cstheme="minorHAnsi"/>
          <w:sz w:val="48"/>
          <w:szCs w:val="48"/>
        </w:rPr>
        <w:t xml:space="preserve">σε επιστημονικό -ερευνητικό και διδακτικό έργο, </w:t>
      </w:r>
    </w:p>
    <w:p w:rsidR="00C42B42" w:rsidRDefault="00C42B42" w:rsidP="00C42B42">
      <w:pPr>
        <w:pStyle w:val="Default"/>
        <w:jc w:val="center"/>
        <w:rPr>
          <w:sz w:val="22"/>
          <w:szCs w:val="22"/>
        </w:rPr>
      </w:pPr>
      <w:r w:rsidRPr="00C42B42">
        <w:rPr>
          <w:rFonts w:cstheme="minorHAnsi"/>
          <w:sz w:val="48"/>
          <w:szCs w:val="48"/>
        </w:rPr>
        <w:t xml:space="preserve">βάσει και διεθνών αναγνωρισμένων συστημάτων αξιολόγησης επιστημόνων (π.χ. </w:t>
      </w:r>
      <w:proofErr w:type="spellStart"/>
      <w:r w:rsidRPr="00C42B42">
        <w:rPr>
          <w:rFonts w:cstheme="minorHAnsi"/>
          <w:sz w:val="48"/>
          <w:szCs w:val="48"/>
        </w:rPr>
        <w:t>Google</w:t>
      </w:r>
      <w:proofErr w:type="spellEnd"/>
      <w:r w:rsidRPr="00C42B42">
        <w:rPr>
          <w:rFonts w:cstheme="minorHAnsi"/>
          <w:sz w:val="48"/>
          <w:szCs w:val="48"/>
        </w:rPr>
        <w:t xml:space="preserve"> </w:t>
      </w:r>
      <w:proofErr w:type="spellStart"/>
      <w:r w:rsidRPr="00C42B42">
        <w:rPr>
          <w:rFonts w:cstheme="minorHAnsi"/>
          <w:sz w:val="48"/>
          <w:szCs w:val="48"/>
        </w:rPr>
        <w:t>Scholar</w:t>
      </w:r>
      <w:proofErr w:type="spellEnd"/>
      <w:r w:rsidRPr="00C42B42">
        <w:rPr>
          <w:rFonts w:cstheme="minorHAnsi"/>
          <w:sz w:val="48"/>
          <w:szCs w:val="48"/>
        </w:rPr>
        <w:t xml:space="preserve">, </w:t>
      </w:r>
      <w:proofErr w:type="spellStart"/>
      <w:r w:rsidRPr="00C42B42">
        <w:rPr>
          <w:rFonts w:cstheme="minorHAnsi"/>
          <w:sz w:val="48"/>
          <w:szCs w:val="48"/>
        </w:rPr>
        <w:t>Scopus</w:t>
      </w:r>
      <w:proofErr w:type="spellEnd"/>
      <w:r w:rsidRPr="00C42B42">
        <w:rPr>
          <w:rFonts w:cstheme="minorHAnsi"/>
          <w:sz w:val="48"/>
          <w:szCs w:val="48"/>
        </w:rPr>
        <w:t xml:space="preserve">, </w:t>
      </w:r>
      <w:proofErr w:type="spellStart"/>
      <w:r w:rsidRPr="00C42B42">
        <w:rPr>
          <w:rFonts w:cstheme="minorHAnsi"/>
          <w:sz w:val="48"/>
          <w:szCs w:val="48"/>
        </w:rPr>
        <w:t>κ.ο.κ.</w:t>
      </w:r>
      <w:proofErr w:type="spellEnd"/>
      <w:r w:rsidRPr="00C42B42">
        <w:rPr>
          <w:rFonts w:cstheme="minorHAnsi"/>
          <w:sz w:val="48"/>
          <w:szCs w:val="48"/>
        </w:rPr>
        <w:t>)</w:t>
      </w:r>
      <w:r>
        <w:rPr>
          <w:sz w:val="22"/>
          <w:szCs w:val="22"/>
        </w:rPr>
        <w:t xml:space="preserve"> </w:t>
      </w:r>
    </w:p>
    <w:p w:rsidR="00C42B42" w:rsidRPr="008C5767" w:rsidRDefault="00C42B42" w:rsidP="00C42B42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A08AA" w:rsidRDefault="00C42B42" w:rsidP="00C42B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1B02C0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846910" w:rsidRDefault="00846910" w:rsidP="00C42B42">
      <w:pPr>
        <w:jc w:val="center"/>
        <w:rPr>
          <w:rFonts w:cstheme="minorHAnsi"/>
          <w:sz w:val="32"/>
          <w:szCs w:val="32"/>
        </w:rPr>
        <w:sectPr w:rsidR="00846910" w:rsidSect="00846910">
          <w:footerReference w:type="default" r:id="rId8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846910" w:rsidRPr="00A05BA2" w:rsidRDefault="00846910" w:rsidP="00846910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sz w:val="20"/>
          <w:szCs w:val="20"/>
          <w:lang w:bidi="he-IL"/>
        </w:rPr>
      </w:pPr>
      <w:r w:rsidRPr="00A05BA2">
        <w:rPr>
          <w:rFonts w:cstheme="minorHAnsi"/>
          <w:i/>
          <w:iCs/>
          <w:sz w:val="20"/>
          <w:szCs w:val="20"/>
          <w:lang w:bidi="he-IL"/>
        </w:rPr>
        <w:t xml:space="preserve">Για διευκόλυνσή σας, ακολούθως παρατίθεται Πίνακας για το Διδακτικό Προσωπικό, τον οποίο μπορείτε να αξιοποιήσετε, αν επιθυμείτε, καταγράφοντας στα σχετικά πεδία τα απαραίτητα στοιχεία. </w:t>
      </w:r>
    </w:p>
    <w:tbl>
      <w:tblPr>
        <w:tblStyle w:val="TableGrid"/>
        <w:tblW w:w="16020" w:type="dxa"/>
        <w:tblInd w:w="-995" w:type="dxa"/>
        <w:tblLook w:val="04A0" w:firstRow="1" w:lastRow="0" w:firstColumn="1" w:lastColumn="0" w:noHBand="0" w:noVBand="1"/>
      </w:tblPr>
      <w:tblGrid>
        <w:gridCol w:w="806"/>
        <w:gridCol w:w="3154"/>
        <w:gridCol w:w="1620"/>
        <w:gridCol w:w="1710"/>
        <w:gridCol w:w="1710"/>
        <w:gridCol w:w="1499"/>
        <w:gridCol w:w="1124"/>
        <w:gridCol w:w="1078"/>
        <w:gridCol w:w="1705"/>
        <w:gridCol w:w="1614"/>
      </w:tblGrid>
      <w:tr w:rsidR="00846910" w:rsidRPr="001B02C0" w:rsidTr="00846910">
        <w:tc>
          <w:tcPr>
            <w:tcW w:w="16020" w:type="dxa"/>
            <w:gridSpan w:val="10"/>
            <w:shd w:val="clear" w:color="auto" w:fill="D9E2F3" w:themeFill="accent1" w:themeFillTint="33"/>
          </w:tcPr>
          <w:p w:rsidR="00846910" w:rsidRPr="00846910" w:rsidRDefault="0084691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6910">
              <w:rPr>
                <w:rFonts w:cstheme="minorHAnsi"/>
                <w:b/>
                <w:bCs/>
                <w:sz w:val="24"/>
                <w:szCs w:val="24"/>
              </w:rPr>
              <w:t>ΕΠΙΔΟΣΕΙΣ ΔΙΔΑΚΤΙΚΟΥ ΠΡΟΣΩΠΙΚΟΥ</w:t>
            </w:r>
          </w:p>
          <w:p w:rsidR="00846910" w:rsidRPr="00846910" w:rsidRDefault="0084691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46910">
              <w:rPr>
                <w:rFonts w:cstheme="minorHAnsi"/>
                <w:b/>
                <w:bCs/>
                <w:sz w:val="24"/>
                <w:szCs w:val="24"/>
              </w:rPr>
              <w:t>ΣΕ ΕΠΙΣΤΗΜΟΝΙΚΟ – ΕΡΕΥΝΗΤΙΚΟ &amp; ΔΙΔΑΚΤΙΚΟ ΕΡΓΟ</w:t>
            </w:r>
          </w:p>
        </w:tc>
      </w:tr>
      <w:tr w:rsidR="008059E8" w:rsidRPr="001B02C0" w:rsidTr="008059E8">
        <w:tc>
          <w:tcPr>
            <w:tcW w:w="806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3154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ΟΝΟΜΑΤΕΠΩΝΥΜΟ</w:t>
            </w:r>
          </w:p>
        </w:tc>
        <w:tc>
          <w:tcPr>
            <w:tcW w:w="1620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ΑΡΙΘΜΟΣ ΆΡΘΡΩΝ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ΣΕ ΕΠΙΣΤΗΜΟΝΙΚΑ ΠΕΡΙΟΔΙΚΑ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2022 &amp; 2023</w:t>
            </w:r>
          </w:p>
        </w:tc>
        <w:tc>
          <w:tcPr>
            <w:tcW w:w="1710" w:type="dxa"/>
          </w:tcPr>
          <w:p w:rsid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ΑΡΙΘΜΟΣ ΒΙΒΛΙΩΝ</w:t>
            </w:r>
          </w:p>
          <w:p w:rsidR="001B02C0" w:rsidRPr="008059E8" w:rsidRDefault="001B02C0" w:rsidP="008059E8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/</w:t>
            </w:r>
            <w:r w:rsidR="008059E8"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ΚΕΦΑΛΑΙΩΝ</w:t>
            </w:r>
            <w:r w:rsidR="008059E8"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 xml:space="preserve">ΣΕ </w:t>
            </w:r>
            <w:r w:rsidR="006E32F8">
              <w:rPr>
                <w:rFonts w:cstheme="minorHAnsi"/>
                <w:b/>
                <w:bCs/>
                <w:sz w:val="17"/>
                <w:szCs w:val="17"/>
                <w:lang w:val="en-US"/>
              </w:rPr>
              <w:t>B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ΙΒΛΙΑ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2022 &amp; 2023</w:t>
            </w:r>
          </w:p>
        </w:tc>
        <w:tc>
          <w:tcPr>
            <w:tcW w:w="1710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 xml:space="preserve">ΑΡΙΘΜΟΣ ΆΡΘΡΩΝ ΣΕ ΕΠΙΣΤΗΜΟΝΙΚΑ ΠΕΡΙΟΔΙΚΑ 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i/>
                <w:iCs/>
                <w:sz w:val="17"/>
                <w:szCs w:val="17"/>
              </w:rPr>
            </w:pPr>
            <w:r w:rsidRPr="008059E8">
              <w:rPr>
                <w:rFonts w:cstheme="minorHAnsi"/>
                <w:i/>
                <w:iCs/>
                <w:sz w:val="17"/>
                <w:szCs w:val="17"/>
              </w:rPr>
              <w:t>Σ</w:t>
            </w:r>
            <w:r w:rsidR="008059E8">
              <w:rPr>
                <w:rFonts w:cstheme="minorHAnsi"/>
                <w:i/>
                <w:iCs/>
                <w:sz w:val="17"/>
                <w:szCs w:val="17"/>
              </w:rPr>
              <w:t>υνολικά</w:t>
            </w:r>
          </w:p>
        </w:tc>
        <w:tc>
          <w:tcPr>
            <w:tcW w:w="1499" w:type="dxa"/>
          </w:tcPr>
          <w:p w:rsidR="001B02C0" w:rsidRPr="008059E8" w:rsidRDefault="001B02C0" w:rsidP="008059E8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ΑΡΙΘΜΟΣ ΒΙΒΛΙΩΝ</w:t>
            </w:r>
            <w:r w:rsidR="008059E8"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/</w:t>
            </w:r>
            <w:r w:rsidR="008059E8"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ΚΕΦΑΛΑΙΩΝ</w:t>
            </w:r>
            <w:r w:rsidR="008059E8"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ΣΕ ΒΙΒΛΙΑ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ΣΥΝΟΛΙΚΑ</w:t>
            </w:r>
          </w:p>
        </w:tc>
        <w:tc>
          <w:tcPr>
            <w:tcW w:w="1124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ΑΝΑΦΟΡΕΣ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 xml:space="preserve"> (SCOPUS) </w:t>
            </w:r>
          </w:p>
          <w:p w:rsidR="001B02C0" w:rsidRPr="008059E8" w:rsidRDefault="008059E8" w:rsidP="001B02C0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Exclude </w:t>
            </w:r>
            <w:proofErr w:type="spellStart"/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>self citations</w:t>
            </w:r>
            <w:proofErr w:type="spellEnd"/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 of all authors</w:t>
            </w:r>
          </w:p>
        </w:tc>
        <w:tc>
          <w:tcPr>
            <w:tcW w:w="1078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H-INDEX (SCOPUS)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i/>
                <w:i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>E</w:t>
            </w:r>
            <w:r w:rsidR="008059E8"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xclude </w:t>
            </w:r>
            <w:proofErr w:type="spellStart"/>
            <w:r w:rsidR="008059E8"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>self citations</w:t>
            </w:r>
            <w:proofErr w:type="spellEnd"/>
            <w:r w:rsidR="008059E8"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 of all authors </w:t>
            </w:r>
          </w:p>
        </w:tc>
        <w:tc>
          <w:tcPr>
            <w:tcW w:w="1705" w:type="dxa"/>
          </w:tcPr>
          <w:p w:rsid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ΑΝΑΦΟΡΕΣ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(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GO</w:t>
            </w:r>
            <w:r w:rsid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O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 xml:space="preserve">GLE SCHOLAR) 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614" w:type="dxa"/>
          </w:tcPr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H-INDEX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(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GO</w:t>
            </w:r>
            <w:r w:rsid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O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 xml:space="preserve">GLE SCHOLAR) </w:t>
            </w:r>
          </w:p>
          <w:p w:rsidR="001B02C0" w:rsidRPr="008059E8" w:rsidRDefault="001B02C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</w:tcPr>
          <w:p w:rsidR="001B02C0" w:rsidRPr="001B02C0" w:rsidRDefault="001B02C0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5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:rsidR="001B02C0" w:rsidRPr="001B02C0" w:rsidRDefault="001B02C0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1B02C0">
              <w:rPr>
                <w:rFonts w:cstheme="minorHAnsi"/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:rsidTr="008059E8">
        <w:tc>
          <w:tcPr>
            <w:tcW w:w="806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54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1B02C0">
              <w:rPr>
                <w:rFonts w:cstheme="minorHAnsi"/>
                <w:b/>
                <w:bCs/>
                <w:sz w:val="18"/>
                <w:szCs w:val="18"/>
              </w:rPr>
              <w:t>ΜΕΣΟΣ ΌΡΟΣ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  <w:shd w:val="clear" w:color="auto" w:fill="D9E2F3" w:themeFill="accent1" w:themeFillTint="33"/>
          </w:tcPr>
          <w:p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:rsidR="00846910" w:rsidRDefault="00846910" w:rsidP="00846910">
      <w:pPr>
        <w:shd w:val="clear" w:color="auto" w:fill="FFFFFF" w:themeFill="background1"/>
        <w:spacing w:after="0" w:line="360" w:lineRule="auto"/>
        <w:ind w:left="-187"/>
        <w:jc w:val="both"/>
        <w:rPr>
          <w:b/>
          <w:bCs/>
          <w:sz w:val="16"/>
          <w:szCs w:val="16"/>
        </w:rPr>
      </w:pPr>
    </w:p>
    <w:p w:rsidR="00705DDA" w:rsidRPr="00846910" w:rsidRDefault="00D91038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b/>
          <w:bCs/>
          <w:i/>
          <w:iCs/>
          <w:sz w:val="20"/>
          <w:szCs w:val="20"/>
        </w:rPr>
      </w:pPr>
      <w:r w:rsidRPr="00846910">
        <w:rPr>
          <w:b/>
          <w:bCs/>
          <w:i/>
          <w:iCs/>
          <w:sz w:val="20"/>
          <w:szCs w:val="20"/>
        </w:rPr>
        <w:t xml:space="preserve">ΑΝΑΦΟΡΑ ΕΠΙΔΟΣΕΩΝ </w:t>
      </w:r>
    </w:p>
    <w:p w:rsidR="00705DDA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>Στην ιστοσελίδα της ΜΟΔΙΠ, αφού πραγματοποιήσετε ΕΙΣΟΔΟ με τα στοιχεία του πανεπιστημιακού σας λογαριασμού, μέσω της αναφοράς «</w:t>
      </w:r>
      <w:hyperlink r:id="rId9" w:history="1">
        <w:r w:rsidRPr="00846910">
          <w:rPr>
            <w:b/>
            <w:bCs/>
            <w:i/>
            <w:iCs/>
            <w:color w:val="5B9BD5" w:themeColor="accent5"/>
            <w:sz w:val="20"/>
            <w:szCs w:val="20"/>
          </w:rPr>
          <w:t>Δημοσιεύσεις</w:t>
        </w:r>
      </w:hyperlink>
      <w:r w:rsidRPr="00846910">
        <w:rPr>
          <w:i/>
          <w:iCs/>
          <w:sz w:val="20"/>
          <w:szCs w:val="20"/>
        </w:rPr>
        <w:t xml:space="preserve">», μπορεί να εξαχθεί κατάλογος των δημοσιεύσεων που έχουν καταχωριστεί στο Ιδρυματικό </w:t>
      </w:r>
      <w:proofErr w:type="spellStart"/>
      <w:r w:rsidRPr="00846910">
        <w:rPr>
          <w:i/>
          <w:iCs/>
          <w:sz w:val="20"/>
          <w:szCs w:val="20"/>
        </w:rPr>
        <w:t>Καταθετήριο</w:t>
      </w:r>
      <w:proofErr w:type="spellEnd"/>
      <w:r w:rsidRPr="00846910">
        <w:rPr>
          <w:i/>
          <w:iCs/>
          <w:sz w:val="20"/>
          <w:szCs w:val="20"/>
        </w:rPr>
        <w:t xml:space="preserve"> του ΑΠΘ και των δημοσιεύσεων της </w:t>
      </w:r>
      <w:proofErr w:type="spellStart"/>
      <w:r w:rsidRPr="00846910">
        <w:rPr>
          <w:i/>
          <w:iCs/>
          <w:sz w:val="20"/>
          <w:szCs w:val="20"/>
        </w:rPr>
        <w:t>Scopus</w:t>
      </w:r>
      <w:proofErr w:type="spellEnd"/>
      <w:r w:rsidRPr="00846910">
        <w:rPr>
          <w:i/>
          <w:iCs/>
          <w:sz w:val="20"/>
          <w:szCs w:val="20"/>
        </w:rPr>
        <w:t xml:space="preserve">, για τα μέλη του ΑΠΘ που έχουν καταχωρήσει το </w:t>
      </w:r>
      <w:proofErr w:type="spellStart"/>
      <w:r w:rsidRPr="00846910">
        <w:rPr>
          <w:i/>
          <w:iCs/>
          <w:sz w:val="20"/>
          <w:szCs w:val="20"/>
        </w:rPr>
        <w:t>Author</w:t>
      </w:r>
      <w:proofErr w:type="spellEnd"/>
      <w:r w:rsidRPr="00846910">
        <w:rPr>
          <w:i/>
          <w:iCs/>
          <w:sz w:val="20"/>
          <w:szCs w:val="20"/>
        </w:rPr>
        <w:t xml:space="preserve"> ID τους στο πληροφοριακό σύστημα της ΜΟΔΙΠ.</w:t>
      </w:r>
    </w:p>
    <w:p w:rsidR="00705DDA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 xml:space="preserve">Επιπρόσθετα, στις </w:t>
      </w:r>
      <w:proofErr w:type="spellStart"/>
      <w:r w:rsidRPr="00846910">
        <w:rPr>
          <w:i/>
          <w:iCs/>
          <w:sz w:val="20"/>
          <w:szCs w:val="20"/>
        </w:rPr>
        <w:t>υπο</w:t>
      </w:r>
      <w:proofErr w:type="spellEnd"/>
      <w:r w:rsidRPr="00846910">
        <w:rPr>
          <w:i/>
          <w:iCs/>
          <w:sz w:val="20"/>
          <w:szCs w:val="20"/>
        </w:rPr>
        <w:t xml:space="preserve">-καρτέλες </w:t>
      </w:r>
      <w:proofErr w:type="spellStart"/>
      <w:r w:rsidRPr="00846910">
        <w:rPr>
          <w:i/>
          <w:iCs/>
          <w:sz w:val="20"/>
          <w:szCs w:val="20"/>
        </w:rPr>
        <w:t>Scopus</w:t>
      </w:r>
      <w:proofErr w:type="spellEnd"/>
      <w:r w:rsidRPr="00846910">
        <w:rPr>
          <w:i/>
          <w:iCs/>
          <w:sz w:val="20"/>
          <w:szCs w:val="20"/>
        </w:rPr>
        <w:t xml:space="preserve"> και </w:t>
      </w:r>
      <w:proofErr w:type="spellStart"/>
      <w:r w:rsidRPr="00846910">
        <w:rPr>
          <w:i/>
          <w:iCs/>
          <w:sz w:val="20"/>
          <w:szCs w:val="20"/>
        </w:rPr>
        <w:t>Google</w:t>
      </w:r>
      <w:proofErr w:type="spellEnd"/>
      <w:r w:rsidRPr="00846910">
        <w:rPr>
          <w:i/>
          <w:iCs/>
          <w:sz w:val="20"/>
          <w:szCs w:val="20"/>
        </w:rPr>
        <w:t xml:space="preserve"> </w:t>
      </w:r>
      <w:proofErr w:type="spellStart"/>
      <w:r w:rsidRPr="00846910">
        <w:rPr>
          <w:i/>
          <w:iCs/>
          <w:sz w:val="20"/>
          <w:szCs w:val="20"/>
        </w:rPr>
        <w:t>Scholar</w:t>
      </w:r>
      <w:proofErr w:type="spellEnd"/>
      <w:r w:rsidRPr="00846910">
        <w:rPr>
          <w:i/>
          <w:iCs/>
          <w:sz w:val="20"/>
          <w:szCs w:val="20"/>
        </w:rPr>
        <w:t xml:space="preserve"> της αναφοράς «Δημοσιεύσεων» μπορούν να ανακτηθούν οι </w:t>
      </w:r>
      <w:proofErr w:type="spellStart"/>
      <w:r w:rsidRPr="00846910">
        <w:rPr>
          <w:i/>
          <w:iCs/>
          <w:sz w:val="20"/>
          <w:szCs w:val="20"/>
        </w:rPr>
        <w:t>βιβλιομετρικοί</w:t>
      </w:r>
      <w:proofErr w:type="spellEnd"/>
      <w:r w:rsidRPr="00846910">
        <w:rPr>
          <w:i/>
          <w:iCs/>
          <w:sz w:val="20"/>
          <w:szCs w:val="20"/>
        </w:rPr>
        <w:t xml:space="preserve"> δείκτες που για όσα μέλη είναι διαθέσιμο το </w:t>
      </w:r>
      <w:proofErr w:type="spellStart"/>
      <w:r w:rsidRPr="00846910">
        <w:rPr>
          <w:i/>
          <w:iCs/>
          <w:sz w:val="20"/>
          <w:szCs w:val="20"/>
        </w:rPr>
        <w:t>Αuthor</w:t>
      </w:r>
      <w:proofErr w:type="spellEnd"/>
      <w:r w:rsidRPr="00846910">
        <w:rPr>
          <w:i/>
          <w:iCs/>
          <w:sz w:val="20"/>
          <w:szCs w:val="20"/>
        </w:rPr>
        <w:t xml:space="preserve"> ID.</w:t>
      </w:r>
    </w:p>
    <w:p w:rsidR="00705DDA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>Όπως γνωρίζετε, η ανάκληση στοιχείων από τις βιβλιογραφικές βάσεις είναι χρονοβόρα και δύσκολη και για τον λόγο αυτό η εξαγωγή των συγκεκριμένων αναφορών μέσω του ΣΔΠ της ΜΟΔΙΠ  καθυστερεί σημαντικά και ενίοτε εμφανίζονται  σφάλματα.</w:t>
      </w:r>
    </w:p>
    <w:p w:rsidR="001B02C0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>Αν χρειαστείτε κάποια διευκρίνιση σχετικά με τις εν λόγω αναφορές μπορείτε να επικοινωνήσετε με την τεχνική υποστήριξη της ΜΟΔΙΠ στο τηλέφωνο 2310-998574 ή προτιμότερα στη διεύθυνση </w:t>
      </w:r>
      <w:hyperlink r:id="rId10" w:history="1">
        <w:r w:rsidRPr="00633B2C">
          <w:rPr>
            <w:i/>
            <w:iCs/>
            <w:color w:val="1F4E79" w:themeColor="accent5" w:themeShade="80"/>
            <w:sz w:val="20"/>
            <w:szCs w:val="20"/>
          </w:rPr>
          <w:t>qms@auth.gr</w:t>
        </w:r>
      </w:hyperlink>
      <w:r w:rsidR="00633B2C">
        <w:rPr>
          <w:i/>
          <w:iCs/>
          <w:sz w:val="20"/>
          <w:szCs w:val="20"/>
        </w:rPr>
        <w:t xml:space="preserve"> </w:t>
      </w:r>
    </w:p>
    <w:p w:rsidR="001B02C0" w:rsidRPr="00705DDA" w:rsidRDefault="001B02C0" w:rsidP="00C42B42">
      <w:pPr>
        <w:jc w:val="center"/>
      </w:pPr>
    </w:p>
    <w:p w:rsidR="001B02C0" w:rsidRPr="00705DDA" w:rsidRDefault="001B02C0" w:rsidP="00C42B42">
      <w:pPr>
        <w:jc w:val="center"/>
      </w:pPr>
    </w:p>
    <w:sectPr w:rsidR="001B02C0" w:rsidRPr="00705DDA" w:rsidSect="00846910">
      <w:pgSz w:w="16838" w:h="11906" w:orient="landscape"/>
      <w:pgMar w:top="1797" w:right="1440" w:bottom="179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08F" w:rsidRDefault="00B1008F" w:rsidP="00846910">
      <w:pPr>
        <w:spacing w:after="0" w:line="240" w:lineRule="auto"/>
      </w:pPr>
      <w:r>
        <w:separator/>
      </w:r>
    </w:p>
  </w:endnote>
  <w:endnote w:type="continuationSeparator" w:id="0">
    <w:p w:rsidR="00B1008F" w:rsidRDefault="00B1008F" w:rsidP="0084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2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910" w:rsidRDefault="00846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910" w:rsidRDefault="0084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08F" w:rsidRDefault="00B1008F" w:rsidP="00846910">
      <w:pPr>
        <w:spacing w:after="0" w:line="240" w:lineRule="auto"/>
      </w:pPr>
      <w:r>
        <w:separator/>
      </w:r>
    </w:p>
  </w:footnote>
  <w:footnote w:type="continuationSeparator" w:id="0">
    <w:p w:rsidR="00B1008F" w:rsidRDefault="00B1008F" w:rsidP="0084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A86"/>
    <w:multiLevelType w:val="hybridMultilevel"/>
    <w:tmpl w:val="DB2E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65413"/>
    <w:multiLevelType w:val="hybridMultilevel"/>
    <w:tmpl w:val="569E5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0"/>
    <w:rsid w:val="00103516"/>
    <w:rsid w:val="00184BCE"/>
    <w:rsid w:val="001B02C0"/>
    <w:rsid w:val="00311A5F"/>
    <w:rsid w:val="00467C02"/>
    <w:rsid w:val="005256C0"/>
    <w:rsid w:val="00540DBB"/>
    <w:rsid w:val="0058799B"/>
    <w:rsid w:val="00633B2C"/>
    <w:rsid w:val="00656DEA"/>
    <w:rsid w:val="006E32F8"/>
    <w:rsid w:val="00705DDA"/>
    <w:rsid w:val="007609F0"/>
    <w:rsid w:val="00773BCB"/>
    <w:rsid w:val="007A1BE3"/>
    <w:rsid w:val="008059E8"/>
    <w:rsid w:val="00846910"/>
    <w:rsid w:val="00875D9B"/>
    <w:rsid w:val="008F41FB"/>
    <w:rsid w:val="00A05BA2"/>
    <w:rsid w:val="00AC72AD"/>
    <w:rsid w:val="00B1008F"/>
    <w:rsid w:val="00BA08AA"/>
    <w:rsid w:val="00C42B42"/>
    <w:rsid w:val="00CE5DC3"/>
    <w:rsid w:val="00D813D3"/>
    <w:rsid w:val="00D91038"/>
    <w:rsid w:val="00F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01F7"/>
  <w15:docId w15:val="{843701AE-9376-4472-8BCC-A7E8A6BD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02C0"/>
    <w:rPr>
      <w:color w:val="666666"/>
    </w:rPr>
  </w:style>
  <w:style w:type="table" w:styleId="TableGrid">
    <w:name w:val="Table Grid"/>
    <w:basedOn w:val="TableNormal"/>
    <w:uiPriority w:val="39"/>
    <w:rsid w:val="001B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2C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5D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5D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9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9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9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qms@a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.auth.gr/el/report/public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E3A6CF08F4BD6B327C575EBF7F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07FDC-9996-4CE7-ADC0-B52EC48E7EC2}"/>
      </w:docPartPr>
      <w:docPartBody>
        <w:p w:rsidR="005E4DF8" w:rsidRDefault="005E4DF8" w:rsidP="005E4DF8">
          <w:pPr>
            <w:pStyle w:val="B18E3A6CF08F4BD6B327C575EBF7F813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F8"/>
    <w:rsid w:val="003E4F25"/>
    <w:rsid w:val="005E4DF8"/>
    <w:rsid w:val="008D2A2D"/>
    <w:rsid w:val="00A53CF7"/>
    <w:rsid w:val="00DC6D53"/>
    <w:rsid w:val="00ED5582"/>
    <w:rsid w:val="00F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DF8"/>
    <w:rPr>
      <w:color w:val="666666"/>
    </w:rPr>
  </w:style>
  <w:style w:type="paragraph" w:customStyle="1" w:styleId="B18E3A6CF08F4BD6B327C575EBF7F813">
    <w:name w:val="B18E3A6CF08F4BD6B327C575EBF7F813"/>
    <w:rsid w:val="005E4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Constantine Aivazidis</cp:lastModifiedBy>
  <cp:revision>1</cp:revision>
  <dcterms:created xsi:type="dcterms:W3CDTF">2023-12-04T15:13:00Z</dcterms:created>
  <dcterms:modified xsi:type="dcterms:W3CDTF">2023-12-04T15:13:00Z</dcterms:modified>
</cp:coreProperties>
</file>